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F6" w:rsidRDefault="00E55DF6" w:rsidP="00E55DF6">
      <w:pPr>
        <w:spacing w:line="100" w:lineRule="atLeast"/>
        <w:jc w:val="center"/>
      </w:pPr>
      <w:bookmarkStart w:id="0" w:name="_GoBack"/>
      <w:bookmarkEnd w:id="0"/>
      <w:r>
        <w:rPr>
          <w:sz w:val="26"/>
        </w:rPr>
        <w:t xml:space="preserve">АДМИНИСТРАЦИЯ </w:t>
      </w:r>
    </w:p>
    <w:p w:rsidR="00E55DF6" w:rsidRDefault="00E55DF6" w:rsidP="00E55DF6">
      <w:pPr>
        <w:spacing w:line="100" w:lineRule="atLeast"/>
        <w:jc w:val="center"/>
      </w:pPr>
      <w:r>
        <w:rPr>
          <w:sz w:val="26"/>
        </w:rPr>
        <w:t>МУНИЦИПАЛЬНОГО ОБРАЗОВАНИЯ ПОСЕЛОК АНОПИНО</w:t>
      </w:r>
    </w:p>
    <w:p w:rsidR="00E55DF6" w:rsidRDefault="00E55DF6" w:rsidP="00E55DF6">
      <w:pPr>
        <w:jc w:val="center"/>
      </w:pPr>
      <w:r>
        <w:rPr>
          <w:sz w:val="26"/>
        </w:rPr>
        <w:t>(СЕЛЬСКОЕ ПОСЕЛЕНИЕ) ГУСЬ-ХРУСТАЛЬНОГО РАЙОНА</w:t>
      </w:r>
    </w:p>
    <w:p w:rsidR="00E55DF6" w:rsidRDefault="00E55DF6" w:rsidP="00E55DF6">
      <w:pPr>
        <w:ind w:left="432" w:hanging="432"/>
        <w:jc w:val="center"/>
      </w:pPr>
      <w:r>
        <w:rPr>
          <w:sz w:val="26"/>
        </w:rPr>
        <w:t>ВЛАДИМИРСКОЙ ОБЛАСТИ</w:t>
      </w:r>
    </w:p>
    <w:p w:rsidR="00E55DF6" w:rsidRDefault="00E55DF6" w:rsidP="00E55DF6">
      <w:pPr>
        <w:pStyle w:val="3"/>
        <w:tabs>
          <w:tab w:val="left" w:pos="1170"/>
        </w:tabs>
        <w:jc w:val="center"/>
      </w:pPr>
      <w:r>
        <w:rPr>
          <w:rFonts w:ascii="Times New Roman" w:hAnsi="Times New Roman" w:cs="Times New Roman"/>
          <w:sz w:val="40"/>
        </w:rPr>
        <w:t>ПОСТАНОВЛЕНИЕ</w:t>
      </w:r>
    </w:p>
    <w:p w:rsidR="00E55DF6" w:rsidRDefault="00E55DF6" w:rsidP="00E55DF6">
      <w:pPr>
        <w:spacing w:line="100" w:lineRule="atLeast"/>
        <w:jc w:val="center"/>
        <w:rPr>
          <w:sz w:val="26"/>
        </w:rPr>
      </w:pPr>
    </w:p>
    <w:p w:rsidR="00E55DF6" w:rsidRDefault="00E55DF6" w:rsidP="00E55DF6">
      <w:pPr>
        <w:pStyle w:val="a3"/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11.07.2022</w:t>
      </w:r>
      <w:r>
        <w:rPr>
          <w:sz w:val="28"/>
          <w:szCs w:val="28"/>
        </w:rPr>
        <w:tab/>
        <w:t>№116</w:t>
      </w:r>
    </w:p>
    <w:p w:rsidR="00E55DF6" w:rsidRDefault="00E55DF6" w:rsidP="00E55DF6">
      <w:pPr>
        <w:suppressAutoHyphens w:val="0"/>
        <w:ind w:right="5101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О внесении изменений в постановление главы администрации муниципального образования поселок </w:t>
      </w:r>
      <w:proofErr w:type="spellStart"/>
      <w:r>
        <w:rPr>
          <w:rFonts w:eastAsia="Times New Roman"/>
          <w:b/>
          <w:sz w:val="22"/>
          <w:szCs w:val="22"/>
          <w:lang w:eastAsia="ar-SA"/>
        </w:rPr>
        <w:t>Анопино</w:t>
      </w:r>
      <w:proofErr w:type="spellEnd"/>
      <w:r>
        <w:rPr>
          <w:rFonts w:eastAsia="Times New Roman"/>
          <w:b/>
          <w:sz w:val="22"/>
          <w:szCs w:val="22"/>
          <w:lang w:eastAsia="ar-SA"/>
        </w:rPr>
        <w:t xml:space="preserve"> (сельское поселение) Гусь-Хрустального района от 25.02.2015 № 22 «Об утверждении административного регламента предоставления муниципальной услуги </w:t>
      </w:r>
    </w:p>
    <w:p w:rsidR="00E55DF6" w:rsidRDefault="00E55DF6" w:rsidP="00E55DF6">
      <w:pPr>
        <w:suppressAutoHyphens w:val="0"/>
        <w:ind w:right="5101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«Предоставление земельного участка, находящегося в муниципальной собственности в безвозмездное пользование»</w:t>
      </w:r>
    </w:p>
    <w:p w:rsidR="00E55DF6" w:rsidRDefault="00E55DF6" w:rsidP="00E55DF6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В соответствии ч.6 ст. 72 Федерального закона от 13.07.2015 №218-ФЗ «О государственной регистрации недвижимости», а также в соответствие со ст. 39.10 Земельного кодекса РФ,</w:t>
      </w:r>
      <w:r>
        <w:rPr>
          <w:sz w:val="28"/>
          <w:szCs w:val="28"/>
        </w:rPr>
        <w:t xml:space="preserve">  на основании Устава муниципального образования 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Гусь-Хрустального района</w:t>
      </w:r>
    </w:p>
    <w:p w:rsidR="00E55DF6" w:rsidRDefault="00E55DF6" w:rsidP="00E5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55DF6" w:rsidRDefault="00E55DF6" w:rsidP="00E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главы администрации муниципального образования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 Гусь-Хрустального района от  25.02.2015 № 22 «Об утверждении Административного регламента предоставления муниципальной услуги  «</w:t>
      </w:r>
      <w:r w:rsidRPr="00E55DF6">
        <w:rPr>
          <w:rFonts w:eastAsia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в безвозмездное пользование</w:t>
      </w:r>
      <w:r>
        <w:rPr>
          <w:sz w:val="28"/>
          <w:szCs w:val="28"/>
        </w:rPr>
        <w:t>»</w:t>
      </w:r>
    </w:p>
    <w:p w:rsidR="00E55DF6" w:rsidRDefault="00E55DF6" w:rsidP="00E55DF6">
      <w:pPr>
        <w:jc w:val="both"/>
      </w:pPr>
      <w:r>
        <w:rPr>
          <w:sz w:val="28"/>
          <w:szCs w:val="28"/>
        </w:rPr>
        <w:t>1.1</w:t>
      </w:r>
      <w:r>
        <w:t xml:space="preserve"> </w:t>
      </w:r>
      <w:r w:rsidR="00B7332B">
        <w:t xml:space="preserve"> </w:t>
      </w:r>
      <w:r w:rsidR="00697C8F">
        <w:t xml:space="preserve"> </w:t>
      </w:r>
      <w:r w:rsidR="00697C8F" w:rsidRPr="00503E63">
        <w:rPr>
          <w:sz w:val="28"/>
          <w:szCs w:val="28"/>
        </w:rPr>
        <w:t>пунк</w:t>
      </w:r>
      <w:r w:rsidR="00B7332B" w:rsidRPr="00503E63">
        <w:rPr>
          <w:sz w:val="28"/>
          <w:szCs w:val="28"/>
        </w:rPr>
        <w:t>т</w:t>
      </w:r>
      <w:r w:rsidR="00697C8F" w:rsidRPr="00503E63">
        <w:rPr>
          <w:sz w:val="28"/>
          <w:szCs w:val="28"/>
        </w:rPr>
        <w:t xml:space="preserve"> 1.3. административного регламента </w:t>
      </w:r>
      <w:r w:rsidR="00B7332B" w:rsidRPr="00503E63">
        <w:rPr>
          <w:sz w:val="28"/>
          <w:szCs w:val="28"/>
        </w:rPr>
        <w:t>изложить в следующей редакции</w:t>
      </w:r>
      <w:r w:rsidR="00B7332B">
        <w:t>:</w:t>
      </w:r>
    </w:p>
    <w:p w:rsidR="00B7332B" w:rsidRDefault="00B7332B" w:rsidP="00E55DF6">
      <w:pPr>
        <w:jc w:val="both"/>
        <w:rPr>
          <w:sz w:val="28"/>
          <w:szCs w:val="28"/>
        </w:rPr>
      </w:pPr>
      <w:r>
        <w:t>«</w:t>
      </w:r>
      <w:r w:rsidRPr="00503E63">
        <w:rPr>
          <w:sz w:val="28"/>
          <w:szCs w:val="28"/>
        </w:rPr>
        <w:t>1.3</w:t>
      </w:r>
      <w:r>
        <w:t xml:space="preserve"> </w:t>
      </w:r>
      <w:r w:rsidRPr="001475E2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</w:t>
      </w:r>
      <w:r>
        <w:rPr>
          <w:sz w:val="28"/>
          <w:szCs w:val="28"/>
        </w:rPr>
        <w:t xml:space="preserve">, 17, 19-23 </w:t>
      </w:r>
      <w:r w:rsidRPr="001475E2">
        <w:rPr>
          <w:sz w:val="28"/>
          <w:szCs w:val="28"/>
        </w:rPr>
        <w:t xml:space="preserve">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</w:t>
      </w:r>
      <w:proofErr w:type="gramStart"/>
      <w:r>
        <w:rPr>
          <w:sz w:val="28"/>
          <w:szCs w:val="28"/>
        </w:rPr>
        <w:t>.»</w:t>
      </w:r>
      <w:proofErr w:type="gramEnd"/>
    </w:p>
    <w:p w:rsidR="00503E63" w:rsidRDefault="00503E63" w:rsidP="00E55DF6">
      <w:pPr>
        <w:jc w:val="both"/>
        <w:rPr>
          <w:sz w:val="28"/>
          <w:szCs w:val="28"/>
        </w:rPr>
      </w:pPr>
      <w:r>
        <w:rPr>
          <w:sz w:val="28"/>
          <w:szCs w:val="28"/>
        </w:rPr>
        <w:t>1.2  п.2.5.2 административного регламента исключить.</w:t>
      </w:r>
    </w:p>
    <w:p w:rsidR="00E55DF6" w:rsidRDefault="00E55DF6" w:rsidP="00E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5DF6" w:rsidRDefault="00E55DF6" w:rsidP="00E5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 xml:space="preserve">опубликования и подлежит размещению на официальном сайте администрации муниципального образования поселок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Гусь-Хрустального района.</w:t>
      </w:r>
    </w:p>
    <w:p w:rsidR="00E55DF6" w:rsidRDefault="00E55DF6" w:rsidP="00E55DF6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М.А. </w:t>
      </w:r>
      <w:proofErr w:type="spellStart"/>
      <w:r>
        <w:rPr>
          <w:sz w:val="28"/>
          <w:szCs w:val="28"/>
        </w:rPr>
        <w:t>Курышов</w:t>
      </w:r>
      <w:proofErr w:type="spellEnd"/>
    </w:p>
    <w:p w:rsidR="00E55DF6" w:rsidRDefault="00E55DF6" w:rsidP="00E55DF6">
      <w:r>
        <w:rPr>
          <w:sz w:val="28"/>
          <w:szCs w:val="28"/>
        </w:rPr>
        <w:t xml:space="preserve"> </w:t>
      </w:r>
    </w:p>
    <w:p w:rsidR="00FC30AB" w:rsidRDefault="00FC30AB"/>
    <w:sectPr w:rsidR="00FC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10"/>
    <w:rsid w:val="00503E63"/>
    <w:rsid w:val="00697C8F"/>
    <w:rsid w:val="00882910"/>
    <w:rsid w:val="00B7332B"/>
    <w:rsid w:val="00E55DF6"/>
    <w:rsid w:val="00F96939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DF6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E55DF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5DF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55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5DF6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E55DF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55DF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2022-08-09T06:37:00Z</dcterms:created>
  <dcterms:modified xsi:type="dcterms:W3CDTF">2022-08-09T06:37:00Z</dcterms:modified>
</cp:coreProperties>
</file>